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79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58"/>
        <w:gridCol w:w="1342"/>
        <w:gridCol w:w="451"/>
        <w:gridCol w:w="989"/>
        <w:gridCol w:w="854"/>
        <w:gridCol w:w="586"/>
        <w:gridCol w:w="1056"/>
        <w:gridCol w:w="325"/>
        <w:gridCol w:w="59"/>
        <w:gridCol w:w="242"/>
        <w:gridCol w:w="1276"/>
        <w:gridCol w:w="436"/>
        <w:gridCol w:w="705"/>
      </w:tblGrid>
      <w:tr w14:paraId="3B09FC43">
        <w:trPr>
          <w:trHeight w:val="447" w:hRule="atLeast"/>
          <w:jc w:val="center"/>
        </w:trPr>
        <w:tc>
          <w:tcPr>
            <w:tcW w:w="9679" w:type="dxa"/>
            <w:gridSpan w:val="13"/>
            <w:vAlign w:val="center"/>
          </w:tcPr>
          <w:p w14:paraId="7B1EE15D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因公临时出国任务和预算审批意见表</w:t>
            </w:r>
          </w:p>
          <w:p w14:paraId="4247AB6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5CB133">
        <w:trPr>
          <w:trHeight w:val="468" w:hRule="atLeast"/>
          <w:jc w:val="center"/>
        </w:trPr>
        <w:tc>
          <w:tcPr>
            <w:tcW w:w="9679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2768D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commentRangeStart w:id="0"/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团组名称</w:t>
            </w:r>
            <w:commentRangeEnd w:id="0"/>
            <w:r>
              <w:commentReference w:id="0"/>
            </w: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6429D317">
        <w:trPr>
          <w:trHeight w:val="482" w:hRule="atLeast"/>
          <w:jc w:val="center"/>
        </w:trPr>
        <w:tc>
          <w:tcPr>
            <w:tcW w:w="13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2CDE7C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组团单位：</w:t>
            </w:r>
          </w:p>
        </w:tc>
        <w:tc>
          <w:tcPr>
            <w:tcW w:w="17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5591B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城市环境研究所</w:t>
            </w:r>
          </w:p>
        </w:tc>
        <w:tc>
          <w:tcPr>
            <w:tcW w:w="18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F2DDEA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团长姓名（职称）：</w:t>
            </w:r>
          </w:p>
        </w:tc>
        <w:tc>
          <w:tcPr>
            <w:tcW w:w="226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D37624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593CA7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团组人数：</w:t>
            </w:r>
          </w:p>
        </w:tc>
        <w:tc>
          <w:tcPr>
            <w:tcW w:w="43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40FA64B9">
            <w:pPr>
              <w:autoSpaceDE w:val="0"/>
              <w:autoSpaceDN w:val="0"/>
              <w:adjustRightInd w:val="0"/>
              <w:rPr>
                <w:rFonts w:ascii="仿宋_GB2312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7BA0A1E">
            <w:pPr>
              <w:autoSpaceDE w:val="0"/>
              <w:autoSpaceDN w:val="0"/>
              <w:adjustRightInd w:val="0"/>
              <w:rPr>
                <w:rFonts w:ascii="仿宋_GB2312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EA86C7">
        <w:trPr>
          <w:trHeight w:val="588" w:hRule="atLeast"/>
          <w:jc w:val="center"/>
        </w:trPr>
        <w:tc>
          <w:tcPr>
            <w:tcW w:w="31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529BDEDD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出访国别（含经停）：</w:t>
            </w:r>
          </w:p>
        </w:tc>
        <w:tc>
          <w:tcPr>
            <w:tcW w:w="184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CCC1366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4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280F2BBC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commentRangeStart w:id="1"/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出访时间：</w:t>
            </w:r>
            <w:commentRangeEnd w:id="1"/>
            <w:r>
              <w:commentReference w:id="1"/>
            </w:r>
          </w:p>
          <w:p w14:paraId="5FA3712B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共    天</w:t>
            </w:r>
          </w:p>
        </w:tc>
        <w:tc>
          <w:tcPr>
            <w:tcW w:w="43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6CDFC54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80305E0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799CDD">
        <w:trPr>
          <w:trHeight w:val="423" w:hRule="atLeast"/>
          <w:jc w:val="center"/>
        </w:trPr>
        <w:tc>
          <w:tcPr>
            <w:tcW w:w="9679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E61BD0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出国任务审核意见</w:t>
            </w:r>
          </w:p>
        </w:tc>
      </w:tr>
      <w:tr w14:paraId="0B97BC08">
        <w:trPr>
          <w:trHeight w:val="468" w:hRule="atLeast"/>
          <w:jc w:val="center"/>
        </w:trPr>
        <w:tc>
          <w:tcPr>
            <w:tcW w:w="13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06E0D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审核单位</w:t>
            </w:r>
          </w:p>
        </w:tc>
        <w:tc>
          <w:tcPr>
            <w:tcW w:w="36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1A0F7A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城市环境研究所</w:t>
            </w: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科技合作</w:t>
            </w: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处</w:t>
            </w:r>
          </w:p>
        </w:tc>
        <w:tc>
          <w:tcPr>
            <w:tcW w:w="164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83BB39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审核日期</w:t>
            </w:r>
          </w:p>
        </w:tc>
        <w:tc>
          <w:tcPr>
            <w:tcW w:w="190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1C4814B3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D6910E7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C909400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DF2F0F">
        <w:trPr>
          <w:trHeight w:val="468" w:hRule="atLeast"/>
          <w:jc w:val="center"/>
        </w:trPr>
        <w:tc>
          <w:tcPr>
            <w:tcW w:w="13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EC2B68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审核依据</w:t>
            </w:r>
          </w:p>
        </w:tc>
        <w:tc>
          <w:tcPr>
            <w:tcW w:w="8321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F94212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中国科学院《因公出国（境）管理办法》</w:t>
            </w:r>
          </w:p>
        </w:tc>
      </w:tr>
      <w:tr w14:paraId="115B068F">
        <w:trPr>
          <w:trHeight w:val="468" w:hRule="atLeast"/>
          <w:jc w:val="center"/>
        </w:trPr>
        <w:tc>
          <w:tcPr>
            <w:tcW w:w="1358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ECD361C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审核内容</w:t>
            </w:r>
          </w:p>
        </w:tc>
        <w:tc>
          <w:tcPr>
            <w:tcW w:w="36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7036FDEF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是否列入出国计划：       是□</w:t>
            </w:r>
          </w:p>
        </w:tc>
        <w:tc>
          <w:tcPr>
            <w:tcW w:w="164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41D4FDC">
            <w:pPr>
              <w:autoSpaceDE w:val="0"/>
              <w:autoSpaceDN w:val="0"/>
              <w:adjustRightInd w:val="0"/>
              <w:ind w:firstLine="525" w:firstLineChars="25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否□</w:t>
            </w:r>
          </w:p>
        </w:tc>
        <w:tc>
          <w:tcPr>
            <w:tcW w:w="1902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E0F4578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B65061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7008257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6484E1">
        <w:trPr>
          <w:trHeight w:val="468" w:hRule="atLeast"/>
          <w:jc w:val="center"/>
        </w:trPr>
        <w:tc>
          <w:tcPr>
            <w:tcW w:w="1358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1E7BEB8A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21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85A238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时间和国别是否符合规定： 是□           否□</w:t>
            </w:r>
          </w:p>
        </w:tc>
      </w:tr>
      <w:tr w14:paraId="3098483D">
        <w:trPr>
          <w:trHeight w:val="1434" w:hRule="atLeast"/>
          <w:jc w:val="center"/>
        </w:trPr>
        <w:tc>
          <w:tcPr>
            <w:tcW w:w="1358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DA9FA17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21" w:type="dxa"/>
            <w:gridSpan w:val="1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450127C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commentRangeStart w:id="2"/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详细路线</w:t>
            </w:r>
            <w:commentRangeEnd w:id="2"/>
            <w:r>
              <w:commentReference w:id="2"/>
            </w: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（详细写明时间和地点）：</w:t>
            </w:r>
          </w:p>
          <w:p w14:paraId="19729DC5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636AAB6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5A7E205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0AE7743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C4ABCF1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A5B4D4">
        <w:trPr>
          <w:trHeight w:val="487" w:hRule="atLeast"/>
          <w:jc w:val="center"/>
        </w:trPr>
        <w:tc>
          <w:tcPr>
            <w:tcW w:w="1358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2E7F0617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21" w:type="dxa"/>
            <w:gridSpan w:val="1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3665D699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团组人数是否符合规定：   是□           否□</w:t>
            </w:r>
          </w:p>
        </w:tc>
      </w:tr>
      <w:tr w14:paraId="74B60824">
        <w:trPr>
          <w:trHeight w:val="468" w:hRule="atLeast"/>
          <w:jc w:val="center"/>
        </w:trPr>
        <w:tc>
          <w:tcPr>
            <w:tcW w:w="13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A415BA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审核意见</w:t>
            </w:r>
          </w:p>
        </w:tc>
        <w:tc>
          <w:tcPr>
            <w:tcW w:w="17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43D1AE75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8888724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EBBD304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09F8AB3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3501D18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EA6316F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2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F9568B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14DB3DB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A7D4FFB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盖  章</w:t>
            </w:r>
          </w:p>
        </w:tc>
        <w:tc>
          <w:tcPr>
            <w:tcW w:w="43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45D2C269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65EB8EE8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519EF0">
        <w:trPr>
          <w:trHeight w:val="468" w:hRule="atLeast"/>
          <w:jc w:val="center"/>
        </w:trPr>
        <w:tc>
          <w:tcPr>
            <w:tcW w:w="9679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E637B9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预算财务审核意见</w:t>
            </w:r>
          </w:p>
        </w:tc>
      </w:tr>
      <w:tr w14:paraId="5B592933">
        <w:trPr>
          <w:trHeight w:val="468" w:hRule="atLeast"/>
          <w:jc w:val="center"/>
        </w:trPr>
        <w:tc>
          <w:tcPr>
            <w:tcW w:w="13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D620EA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审核单位</w:t>
            </w:r>
          </w:p>
        </w:tc>
        <w:tc>
          <w:tcPr>
            <w:tcW w:w="36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75764A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城市环境研究所资产财务处</w:t>
            </w:r>
          </w:p>
        </w:tc>
        <w:tc>
          <w:tcPr>
            <w:tcW w:w="164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1B4FB8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审核日期</w:t>
            </w:r>
          </w:p>
        </w:tc>
        <w:tc>
          <w:tcPr>
            <w:tcW w:w="304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D8ED14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6792F0">
        <w:trPr>
          <w:trHeight w:val="468" w:hRule="atLeast"/>
          <w:jc w:val="center"/>
        </w:trPr>
        <w:tc>
          <w:tcPr>
            <w:tcW w:w="13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EE4163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审核依据</w:t>
            </w:r>
          </w:p>
        </w:tc>
        <w:tc>
          <w:tcPr>
            <w:tcW w:w="8321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25C0EF">
            <w:pPr>
              <w:autoSpaceDE w:val="0"/>
              <w:autoSpaceDN w:val="0"/>
              <w:adjustRightInd w:val="0"/>
              <w:jc w:val="left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财政部关于印发《因公临时出国经费管理办法》的通知（财行[2013]516号）</w:t>
            </w:r>
          </w:p>
        </w:tc>
      </w:tr>
      <w:tr w14:paraId="2F7805EF">
        <w:trPr>
          <w:trHeight w:val="468" w:hRule="atLeast"/>
          <w:jc w:val="center"/>
        </w:trPr>
        <w:tc>
          <w:tcPr>
            <w:tcW w:w="1358" w:type="dxa"/>
            <w:vMerge w:val="restart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2D0FA706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审核内容</w:t>
            </w:r>
          </w:p>
        </w:tc>
        <w:tc>
          <w:tcPr>
            <w:tcW w:w="8321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A60BAE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是否列入年度预算：       是□           否□</w:t>
            </w:r>
          </w:p>
        </w:tc>
      </w:tr>
      <w:tr w14:paraId="4B997102">
        <w:trPr>
          <w:trHeight w:val="468" w:hRule="atLeast"/>
          <w:jc w:val="center"/>
        </w:trPr>
        <w:tc>
          <w:tcPr>
            <w:tcW w:w="1358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305D541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733629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commentRangeStart w:id="3"/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941B33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国际旅费</w:t>
            </w: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1E30D2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住宿费</w:t>
            </w:r>
          </w:p>
        </w:tc>
        <w:tc>
          <w:tcPr>
            <w:tcW w:w="14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1D2802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伙食费</w:t>
            </w:r>
          </w:p>
        </w:tc>
        <w:tc>
          <w:tcPr>
            <w:tcW w:w="15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0F59E6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公杂费</w:t>
            </w:r>
          </w:p>
        </w:tc>
        <w:tc>
          <w:tcPr>
            <w:tcW w:w="11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0DD619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其他费用</w:t>
            </w:r>
            <w:commentRangeEnd w:id="3"/>
            <w:r>
              <w:commentReference w:id="3"/>
            </w:r>
          </w:p>
        </w:tc>
      </w:tr>
      <w:tr w14:paraId="45606FC6">
        <w:trPr>
          <w:trHeight w:val="468" w:hRule="atLeast"/>
          <w:jc w:val="center"/>
        </w:trPr>
        <w:tc>
          <w:tcPr>
            <w:tcW w:w="1358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174EA98C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2E3B36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44AB9C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388597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9E32DD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72959B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7B3D26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3397B3">
        <w:trPr>
          <w:trHeight w:val="468" w:hRule="atLeast"/>
          <w:jc w:val="center"/>
        </w:trPr>
        <w:tc>
          <w:tcPr>
            <w:tcW w:w="1358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5B3E6A27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nil"/>
            </w:tcBorders>
            <w:vAlign w:val="center"/>
          </w:tcPr>
          <w:p w14:paraId="1ABA568D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须事先报批的支出事项：</w:t>
            </w:r>
          </w:p>
        </w:tc>
        <w:tc>
          <w:tcPr>
            <w:tcW w:w="1967" w:type="dxa"/>
            <w:gridSpan w:val="3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1D285DA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7" w:type="dxa"/>
            <w:gridSpan w:val="3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E0AECF6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0C18FDF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48536203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A5E24F">
        <w:trPr>
          <w:trHeight w:val="468" w:hRule="atLeast"/>
          <w:jc w:val="center"/>
        </w:trPr>
        <w:tc>
          <w:tcPr>
            <w:tcW w:w="1358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84F49D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6829FE21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其他事项：</w:t>
            </w:r>
          </w:p>
        </w:tc>
        <w:tc>
          <w:tcPr>
            <w:tcW w:w="184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444A4EFA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D9ECBAB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6C058DC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0928FFF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E02967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CD7D8F">
        <w:trPr>
          <w:trHeight w:val="468" w:hRule="atLeast"/>
          <w:jc w:val="center"/>
        </w:trPr>
        <w:tc>
          <w:tcPr>
            <w:tcW w:w="13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6F4380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审核意见</w:t>
            </w:r>
          </w:p>
        </w:tc>
        <w:tc>
          <w:tcPr>
            <w:tcW w:w="17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63F82BB0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267B3F4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E2C26D6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8EA9164">
            <w:pPr>
              <w:autoSpaceDE w:val="0"/>
              <w:autoSpaceDN w:val="0"/>
              <w:adjustRightInd w:val="0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A188A07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6EA02F7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DD6C727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A44412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EB80F90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盖  章</w:t>
            </w:r>
          </w:p>
        </w:tc>
        <w:tc>
          <w:tcPr>
            <w:tcW w:w="43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ECA7329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A00371A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4F294E3">
      <w:pPr>
        <w:spacing w:line="640" w:lineRule="exact"/>
        <w:ind w:firstLine="721" w:firstLineChars="3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pacing w:val="-2"/>
          <w:kern w:val="0"/>
          <w:szCs w:val="21"/>
        </w:rPr>
        <w:t>备注：出访团组和单位财务部门应对各项支出的测算和审核做详细说明。</w:t>
      </w:r>
    </w:p>
    <w:p w14:paraId="457F6414"/>
    <w:sectPr>
      <w:footerReference r:id="rId5" w:type="default"/>
      <w:footerReference r:id="rId6" w:type="even"/>
      <w:pgSz w:w="11906" w:h="16838"/>
      <w:pgMar w:top="624" w:right="720" w:bottom="624" w:left="720" w:header="624" w:footer="283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Susan Zhong" w:date="2026-03-20T14:05:52Z" w:initials="">
    <w:p w14:paraId="09645156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与批件任务名称一致</w:t>
      </w:r>
    </w:p>
  </w:comment>
  <w:comment w:id="1" w:author="Susan Zhong" w:date="2026-09-15T15:35:12Z" w:initials="">
    <w:p w14:paraId="3789A864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写</w:t>
      </w:r>
      <w:bookmarkStart w:id="0" w:name="_GoBack"/>
      <w:bookmarkEnd w:id="0"/>
      <w:r>
        <w:rPr>
          <w:rFonts w:hint="eastAsia"/>
          <w:lang w:val="en-US" w:eastAsia="zh-CN"/>
        </w:rPr>
        <w:t>具体日期和天数</w:t>
      </w:r>
    </w:p>
  </w:comment>
  <w:comment w:id="2" w:author="Susan Zhong" w:date="2026-03-20T14:06:22Z" w:initials="">
    <w:p w14:paraId="599C2BB6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与实际出访路线保持一致</w:t>
      </w:r>
    </w:p>
  </w:comment>
  <w:comment w:id="3" w:author="Susan Zhong" w:date="2026-03-20T14:06:55Z" w:initials="">
    <w:p w14:paraId="4B31A8D0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参考文件《各国家和各地区住宿标准和补贴》</w:t>
      </w:r>
      <w:r>
        <w:rPr>
          <w:rFonts w:hint="eastAsia"/>
          <w:lang w:val="en-US" w:eastAsia="zh-CN"/>
        </w:rPr>
        <w:object>
          <v:shape id="_x0000_i1025" o:spt="75" type="#_x0000_t75" style="height:60pt;width:60pt;" o:ole="t" filled="f" o:preferrelative="t" stroked="f" coordsize="21600,21600">
            <v:fill on="f" focussize="0,0"/>
            <v:stroke on="f"/>
            <v:imagedata r:id="rId2" o:title="oleimage"/>
            <o:lock v:ext="edit" aspectratio="t"/>
            <w10:wrap type="none"/>
            <w10:anchorlock/>
          </v:shape>
          <o:OLEObject Type="Embed" ProgID="Package" ShapeID="_x0000_i1025" DrawAspect="Icon" ObjectID="_1468075725" r:id="rId1">
            <o:LockedField>false</o:LockedField>
          </o:OLEObject>
        </w:objec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9645156" w15:done="0"/>
  <w15:commentEx w15:paraId="3789A864" w15:done="0"/>
  <w15:commentEx w15:paraId="599C2BB6" w15:done="0"/>
  <w15:commentEx w15:paraId="4B31A8D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10077">
    <w:pPr>
      <w:pStyle w:val="3"/>
      <w:framePr w:wrap="around" w:vAnchor="text" w:hAnchor="margin" w:xAlign="center" w:y="1"/>
      <w:rPr>
        <w:rStyle w:val="7"/>
      </w:rPr>
    </w:pPr>
  </w:p>
  <w:p w14:paraId="7BFF461E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86932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44EC5476">
    <w:pPr>
      <w:pStyle w:val="3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Susan Zhong">
    <w15:presenceInfo w15:providerId="WPS Office" w15:userId="8184052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iYWI2MzVmYzA3NTM4OGNjNmY4MzJjMDA5MTY5MzYifQ=="/>
  </w:docVars>
  <w:rsids>
    <w:rsidRoot w:val="002F3091"/>
    <w:rsid w:val="002713B7"/>
    <w:rsid w:val="002F3091"/>
    <w:rsid w:val="00E75F9D"/>
    <w:rsid w:val="00E826CC"/>
    <w:rsid w:val="00F54061"/>
    <w:rsid w:val="00FA23ED"/>
    <w:rsid w:val="42F901EC"/>
    <w:rsid w:val="5B958E53"/>
    <w:rsid w:val="5F3F7F0B"/>
    <w:rsid w:val="937841CB"/>
    <w:rsid w:val="FEF484B6"/>
    <w:rsid w:val="FFDC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uiPriority w:val="99"/>
    <w:pPr>
      <w:jc w:val="left"/>
    </w:p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page number"/>
    <w:basedOn w:val="6"/>
    <w:uiPriority w:val="0"/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oleObject" Target="embeddings/oleObject1.bin"/></Relationship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iue</Company>
  <Pages>1</Pages>
  <Words>335</Words>
  <Characters>343</Characters>
  <Lines>3</Lines>
  <Paragraphs>1</Paragraphs>
  <TotalTime>1</TotalTime>
  <ScaleCrop>false</ScaleCrop>
  <LinksUpToDate>false</LinksUpToDate>
  <CharactersWithSpaces>403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2017-08-04T01:06:00Z</dcterms:created>
  <dc:creator>周万贵</dc:creator>
  <cp:lastModifiedBy>Susan Zhong</cp:lastModifiedBy>
  <dcterms:modified xsi:type="dcterms:W3CDTF">2026-09-15T15:35:30Z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963213B0B1B94567BF6A35C86B89BFDF_12</vt:lpwstr>
  </property>
</Properties>
</file>