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adjustRightInd w:val="0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各受理审核部门投诉电话及电子邮箱</w:t>
      </w:r>
    </w:p>
    <w:tbl>
      <w:tblPr>
        <w:tblStyle w:val="3"/>
        <w:tblW w:w="931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3453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受理审核部门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投诉电话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厦门市人社局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0592-5396662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（市人才服务中心）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"mailto:sff@xmrc.cn"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sff@xmrc.cn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厦门市教育局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0592-2135597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"mailto:519617367@qq.com"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519617367@qq.com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火炬高新区管委会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0592-5380085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fldChar w:fldCharType="begin"/>
            </w:r>
            <w:r>
              <w:instrText xml:space="preserve"> HYPERLINK "mailto:jcxcyc@163.com"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hjcxcyc@163.com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市自贸委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0592-5626720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"mailto:xmftzhr@126.com"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xmftzhr@126.com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思明区人社局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0592-5863067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"mailto:smrl_rc@163.com"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smrl_rc@163.com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湖里区人社局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0592-5722863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"mailto:hlrs@huli.gov.cn"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hlrs@huli.gov.cn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海沧区人社局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0592-6806778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"mailto:497558218@qq.com"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497558218@qq.com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集美区人社局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0592-6067075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"mailto:lism@jimei.gov.cn"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lism@jimei.gov.cn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同安区人社局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0592-7225173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taqrsk@126.com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翔安区人社局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0592-7889273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"mailto:xyb@xiangan.gov.cn"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xyb@xiangan.gov.cn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0592-2186239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rsk@xmu.edu.cn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厦门大学嘉庚学院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18950016483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"mailto:tkkhr@xujc.com"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tkkhr@xujc.com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0592-6181079、6181580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"mailto:rmk@jmu.edu.cn"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rmk@jmu.edu.cn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集美大学诚毅学院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0592-6184996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chengyihr</w:t>
            </w:r>
            <w:r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华侨大学厦门校区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0592-6161057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0595-22693889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rsk@hqu.edu.cn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华侨大学华文学院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0592-6068002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"mailto:hwrs@hwmail.hqu.edu.cn"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hwrs@hwmail.hqu.edu.cn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厦门工学院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0592-6667522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"mailto:xmgxyjy@163.com"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xmgxyjy@163.com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厦门软件职业技术学校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0592-6276782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xmisthr@126.com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国家海洋局第三海洋研究所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0592-2195225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"mailto:hyssrsc@tio.org.cn"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hyssrsc@tio.org.cn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中国科学院城市环境研究所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0592-6190966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  <w:u w:val="single"/>
              </w:rPr>
              <w:t>xfang@iue.ac.cn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22A76"/>
    <w:rsid w:val="2AC71ADE"/>
    <w:rsid w:val="6F1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2019-01-10T08:44:00Z</dcterms:created>
  <dc:creator>白瑶</dc:creator>
  <cp:lastModifiedBy>白瑶</cp:lastModifiedBy>
  <dcterms:modified xsi:type="dcterms:W3CDTF">2019-01-10T08:44:57Z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